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848FE5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450528">
        <w:rPr>
          <w:rFonts w:ascii="Times New Roman" w:hAnsi="Times New Roman"/>
          <w:b/>
          <w:color w:val="000000" w:themeColor="text1"/>
          <w:sz w:val="24"/>
          <w:szCs w:val="24"/>
        </w:rPr>
        <w:t>TRIVIEČIŲ LANKYTOJŲ SUOLŲ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B6007B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450528">
        <w:rPr>
          <w:rFonts w:ascii="Times New Roman" w:hAnsi="Times New Roman"/>
          <w:color w:val="000000" w:themeColor="text1"/>
          <w:sz w:val="24"/>
          <w:szCs w:val="24"/>
        </w:rPr>
        <w:t>triviečių lankytojų suolų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813C5E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450528">
        <w:rPr>
          <w:rFonts w:ascii="Times New Roman" w:hAnsi="Times New Roman"/>
          <w:color w:val="000000" w:themeColor="text1"/>
          <w:sz w:val="24"/>
          <w:szCs w:val="24"/>
        </w:rPr>
        <w:t>triviečiai lankytojų suolai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45DF01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450528" w:rsidRPr="00450528">
        <w:rPr>
          <w:rFonts w:ascii="Times New Roman" w:hAnsi="Times New Roman"/>
          <w:noProof/>
          <w:sz w:val="24"/>
          <w:szCs w:val="24"/>
        </w:rPr>
        <w:t>39113600-3</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7A7B8EC9"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14EBD" w:rsidRPr="00914EBD">
        <w:rPr>
          <w:rFonts w:ascii="Times New Roman" w:hAnsi="Times New Roman"/>
          <w:noProof/>
          <w:sz w:val="24"/>
          <w:szCs w:val="24"/>
        </w:rPr>
        <w:t>1. Karaliaus Mindaugo 18, Jonavos raj., 2. A. Jaroševičiaus g. 10 B, Vilnius.</w:t>
      </w:r>
    </w:p>
    <w:p w14:paraId="2F534926" w14:textId="15009961"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450528">
        <w:rPr>
          <w:rFonts w:ascii="Times New Roman" w:hAnsi="Times New Roman"/>
          <w:noProof/>
          <w:sz w:val="24"/>
          <w:szCs w:val="24"/>
        </w:rPr>
        <w:t>4</w:t>
      </w:r>
      <w:r w:rsidR="00914EBD" w:rsidRPr="00914EBD">
        <w:rPr>
          <w:rFonts w:ascii="Times New Roman" w:hAnsi="Times New Roman"/>
          <w:noProof/>
          <w:sz w:val="24"/>
          <w:szCs w:val="24"/>
        </w:rPr>
        <w:t xml:space="preserve"> vnt.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Ruklos centrui,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Vilniaus centrui).</w:t>
      </w:r>
    </w:p>
    <w:p w14:paraId="61C9E56C" w14:textId="7517056A"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9025CB" w:rsidRPr="009025CB">
        <w:rPr>
          <w:rFonts w:ascii="Times New Roman" w:hAnsi="Times New Roman"/>
          <w:b/>
          <w:color w:val="000000" w:themeColor="text1"/>
          <w:sz w:val="24"/>
          <w:szCs w:val="24"/>
        </w:rPr>
        <w:t>1118,00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9025CB" w:rsidRPr="009025CB">
        <w:rPr>
          <w:rFonts w:ascii="Times New Roman" w:hAnsi="Times New Roman"/>
          <w:b/>
          <w:color w:val="000000" w:themeColor="text1"/>
          <w:sz w:val="24"/>
          <w:szCs w:val="24"/>
        </w:rPr>
        <w:t>1399,97</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6632A7A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914EBD">
        <w:rPr>
          <w:rFonts w:ascii="Times New Roman" w:hAnsi="Times New Roman"/>
          <w:b/>
          <w:color w:val="000000" w:themeColor="text1"/>
          <w:sz w:val="24"/>
          <w:szCs w:val="24"/>
        </w:rPr>
        <w:t>spalio</w:t>
      </w:r>
      <w:r w:rsidR="001F6173">
        <w:rPr>
          <w:rFonts w:ascii="Times New Roman" w:hAnsi="Times New Roman"/>
          <w:b/>
          <w:color w:val="000000" w:themeColor="text1"/>
          <w:sz w:val="24"/>
          <w:szCs w:val="24"/>
        </w:rPr>
        <w:t xml:space="preserve"> </w:t>
      </w:r>
      <w:r w:rsidR="00914EBD">
        <w:rPr>
          <w:rFonts w:ascii="Times New Roman" w:hAnsi="Times New Roman"/>
          <w:b/>
          <w:color w:val="000000" w:themeColor="text1"/>
          <w:sz w:val="24"/>
          <w:szCs w:val="24"/>
        </w:rPr>
        <w:t>2</w:t>
      </w:r>
      <w:r w:rsidR="009025CB">
        <w:rPr>
          <w:rFonts w:ascii="Times New Roman" w:hAnsi="Times New Roman"/>
          <w:b/>
          <w:color w:val="000000" w:themeColor="text1"/>
          <w:sz w:val="24"/>
          <w:szCs w:val="24"/>
        </w:rPr>
        <w:t>1</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9025CB"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3C58DC6"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025CB">
        <w:rPr>
          <w:rFonts w:ascii="Times New Roman" w:eastAsia="Times New Roman" w:hAnsi="Times New Roman"/>
          <w:b/>
          <w:sz w:val="24"/>
          <w:szCs w:val="24"/>
        </w:rPr>
        <w:t>TRIVIEČIŲ LANKYTOJŲ SUOLŲ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5749AE3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025CB">
              <w:rPr>
                <w:rFonts w:ascii="Times New Roman" w:hAnsi="Times New Roman"/>
                <w:sz w:val="24"/>
                <w:szCs w:val="24"/>
              </w:rPr>
              <w:t>Triviečiai lankytojų suolai</w:t>
            </w:r>
          </w:p>
        </w:tc>
        <w:tc>
          <w:tcPr>
            <w:tcW w:w="4252" w:type="dxa"/>
          </w:tcPr>
          <w:p w14:paraId="69364C53" w14:textId="06657B2D" w:rsidR="001D5962" w:rsidRPr="001D5962" w:rsidRDefault="009025CB" w:rsidP="00AA0444">
            <w:pPr>
              <w:jc w:val="center"/>
              <w:rPr>
                <w:rFonts w:ascii="Times New Roman" w:hAnsi="Times New Roman"/>
                <w:sz w:val="24"/>
                <w:szCs w:val="24"/>
              </w:rPr>
            </w:pPr>
            <w:r>
              <w:rPr>
                <w:rFonts w:ascii="Times New Roman" w:hAnsi="Times New Roman"/>
                <w:sz w:val="24"/>
                <w:szCs w:val="24"/>
              </w:rPr>
              <w:t>4</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22B47EF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1" w:name="_Hlk89779532"/>
    </w:p>
    <w:p w14:paraId="017810AB" w14:textId="76242D69"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r w:rsidRPr="00923754">
        <w:rPr>
          <w:rFonts w:ascii="Times New Roman" w:eastAsia="Times New Roman" w:hAnsi="Times New Roman"/>
          <w:b/>
          <w:bCs/>
          <w:sz w:val="28"/>
          <w:szCs w:val="24"/>
        </w:rPr>
        <w:t>TECHNINĖ SPECIFIKACIJA</w:t>
      </w:r>
    </w:p>
    <w:p w14:paraId="06308935" w14:textId="254BA81E" w:rsidR="009922DB" w:rsidRDefault="009025CB" w:rsidP="009025CB">
      <w:pPr>
        <w:jc w:val="center"/>
        <w:rPr>
          <w:rFonts w:ascii="Times New Roman" w:eastAsia="Times New Roman" w:hAnsi="Times New Roman"/>
          <w:b/>
          <w:bCs/>
          <w:sz w:val="24"/>
          <w:szCs w:val="24"/>
        </w:rPr>
      </w:pPr>
      <w:r w:rsidRPr="009025CB">
        <w:rPr>
          <w:rFonts w:ascii="Times New Roman" w:eastAsia="Times New Roman" w:hAnsi="Times New Roman"/>
          <w:b/>
          <w:bCs/>
          <w:sz w:val="24"/>
          <w:szCs w:val="24"/>
        </w:rPr>
        <w:t>Triviečiai lankytojų suolai</w:t>
      </w:r>
    </w:p>
    <w:p w14:paraId="627D4C6E" w14:textId="77777777" w:rsidR="009025CB" w:rsidRPr="009025CB" w:rsidRDefault="009025CB" w:rsidP="009025CB">
      <w:pPr>
        <w:jc w:val="center"/>
        <w:rPr>
          <w:sz w:val="20"/>
        </w:rPr>
      </w:pPr>
    </w:p>
    <w:tbl>
      <w:tblPr>
        <w:tblW w:w="15339" w:type="dxa"/>
        <w:tblInd w:w="108" w:type="dxa"/>
        <w:tblLayout w:type="fixed"/>
        <w:tblCellMar>
          <w:top w:w="108" w:type="dxa"/>
          <w:bottom w:w="108" w:type="dxa"/>
        </w:tblCellMar>
        <w:tblLook w:val="04A0" w:firstRow="1" w:lastRow="0" w:firstColumn="1" w:lastColumn="0" w:noHBand="0" w:noVBand="1"/>
      </w:tblPr>
      <w:tblGrid>
        <w:gridCol w:w="633"/>
        <w:gridCol w:w="1806"/>
        <w:gridCol w:w="1417"/>
        <w:gridCol w:w="2977"/>
        <w:gridCol w:w="3402"/>
        <w:gridCol w:w="1276"/>
        <w:gridCol w:w="1276"/>
        <w:gridCol w:w="1276"/>
        <w:gridCol w:w="1276"/>
      </w:tblGrid>
      <w:tr w:rsidR="00641469" w14:paraId="7617F1EE" w14:textId="2F4678C6" w:rsidTr="00641469">
        <w:tc>
          <w:tcPr>
            <w:tcW w:w="633" w:type="dxa"/>
            <w:tcBorders>
              <w:top w:val="single" w:sz="4" w:space="0" w:color="000000"/>
              <w:left w:val="single" w:sz="4" w:space="0" w:color="000000"/>
              <w:bottom w:val="single" w:sz="4" w:space="0" w:color="000000"/>
              <w:right w:val="nil"/>
            </w:tcBorders>
            <w:hideMark/>
          </w:tcPr>
          <w:p w14:paraId="1791E27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Eil. Nr.</w:t>
            </w:r>
          </w:p>
        </w:tc>
        <w:tc>
          <w:tcPr>
            <w:tcW w:w="1806" w:type="dxa"/>
            <w:tcBorders>
              <w:top w:val="single" w:sz="4" w:space="0" w:color="000000"/>
              <w:left w:val="single" w:sz="4" w:space="0" w:color="000000"/>
              <w:bottom w:val="single" w:sz="4" w:space="0" w:color="000000"/>
              <w:right w:val="nil"/>
            </w:tcBorders>
            <w:hideMark/>
          </w:tcPr>
          <w:p w14:paraId="52AA302C"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 xml:space="preserve"> Prekės pavadinimas</w:t>
            </w:r>
          </w:p>
          <w:p w14:paraId="6606D742"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i/>
                <w:sz w:val="24"/>
                <w:szCs w:val="24"/>
              </w:rPr>
              <w:t xml:space="preserve"> </w:t>
            </w:r>
          </w:p>
        </w:tc>
        <w:tc>
          <w:tcPr>
            <w:tcW w:w="1417" w:type="dxa"/>
            <w:tcBorders>
              <w:top w:val="single" w:sz="4" w:space="0" w:color="000000"/>
              <w:left w:val="single" w:sz="4" w:space="0" w:color="000000"/>
              <w:bottom w:val="single" w:sz="4" w:space="0" w:color="000000"/>
              <w:right w:val="single" w:sz="4" w:space="0" w:color="auto"/>
            </w:tcBorders>
            <w:hideMark/>
          </w:tcPr>
          <w:p w14:paraId="2F7CDF8F" w14:textId="77777777" w:rsidR="00641469" w:rsidRPr="00641469" w:rsidRDefault="00641469" w:rsidP="00EF6195">
            <w:pPr>
              <w:snapToGrid w:val="0"/>
              <w:spacing w:line="200" w:lineRule="atLeast"/>
              <w:jc w:val="center"/>
              <w:rPr>
                <w:rFonts w:ascii="Times New Roman" w:hAnsi="Times New Roman"/>
                <w:b/>
                <w:bCs/>
                <w:color w:val="000000"/>
                <w:sz w:val="24"/>
                <w:szCs w:val="24"/>
              </w:rPr>
            </w:pPr>
            <w:r w:rsidRPr="00641469">
              <w:rPr>
                <w:rFonts w:ascii="Times New Roman" w:hAnsi="Times New Roman"/>
                <w:b/>
                <w:bCs/>
                <w:color w:val="000000"/>
                <w:sz w:val="24"/>
                <w:szCs w:val="24"/>
              </w:rPr>
              <w:t>Kiekis</w:t>
            </w:r>
          </w:p>
          <w:p w14:paraId="64994FF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color w:val="000000"/>
                <w:sz w:val="24"/>
                <w:szCs w:val="24"/>
              </w:rPr>
              <w:t>Vnt.</w:t>
            </w:r>
          </w:p>
        </w:tc>
        <w:tc>
          <w:tcPr>
            <w:tcW w:w="2977" w:type="dxa"/>
            <w:tcBorders>
              <w:top w:val="single" w:sz="4" w:space="0" w:color="auto"/>
              <w:left w:val="single" w:sz="4" w:space="0" w:color="auto"/>
              <w:bottom w:val="single" w:sz="4" w:space="0" w:color="auto"/>
              <w:right w:val="single" w:sz="4" w:space="0" w:color="auto"/>
            </w:tcBorders>
            <w:hideMark/>
          </w:tcPr>
          <w:p w14:paraId="689D5021" w14:textId="77777777" w:rsidR="00641469" w:rsidRPr="00641469" w:rsidRDefault="00641469" w:rsidP="00EF6195">
            <w:pPr>
              <w:snapToGrid w:val="0"/>
              <w:spacing w:line="200" w:lineRule="atLeast"/>
              <w:jc w:val="center"/>
              <w:rPr>
                <w:rFonts w:ascii="Times New Roman" w:hAnsi="Times New Roman"/>
                <w:b/>
                <w:bCs/>
                <w:sz w:val="24"/>
                <w:szCs w:val="24"/>
              </w:rPr>
            </w:pPr>
            <w:r w:rsidRPr="00641469">
              <w:rPr>
                <w:rFonts w:ascii="Times New Roman" w:hAnsi="Times New Roman"/>
                <w:b/>
                <w:bCs/>
                <w:sz w:val="24"/>
                <w:szCs w:val="24"/>
              </w:rPr>
              <w:t>Nurodytos prekės aprašymas</w:t>
            </w:r>
          </w:p>
        </w:tc>
        <w:tc>
          <w:tcPr>
            <w:tcW w:w="3402" w:type="dxa"/>
            <w:tcBorders>
              <w:top w:val="single" w:sz="4" w:space="0" w:color="auto"/>
              <w:left w:val="single" w:sz="4" w:space="0" w:color="auto"/>
              <w:bottom w:val="single" w:sz="4" w:space="0" w:color="auto"/>
              <w:right w:val="single" w:sz="4" w:space="0" w:color="auto"/>
            </w:tcBorders>
          </w:tcPr>
          <w:p w14:paraId="3DC96A90" w14:textId="66BAB839" w:rsidR="00641469" w:rsidRP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1DEC4494" w14:textId="7DC1E4A9"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74D1F8AB" w14:textId="156E2B1F"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c>
          <w:tcPr>
            <w:tcW w:w="1276" w:type="dxa"/>
            <w:tcBorders>
              <w:top w:val="single" w:sz="4" w:space="0" w:color="auto"/>
              <w:left w:val="single" w:sz="4" w:space="0" w:color="auto"/>
              <w:bottom w:val="single" w:sz="4" w:space="0" w:color="auto"/>
              <w:right w:val="single" w:sz="4" w:space="0" w:color="auto"/>
            </w:tcBorders>
          </w:tcPr>
          <w:p w14:paraId="7AAAE57F" w14:textId="4340555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3D940CE9" w14:textId="7BB94A2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su PVM</w:t>
            </w:r>
          </w:p>
        </w:tc>
      </w:tr>
      <w:tr w:rsidR="009025CB" w:rsidRPr="003770BA" w14:paraId="7D76EE12" w14:textId="20A03AD4" w:rsidTr="00641469">
        <w:tc>
          <w:tcPr>
            <w:tcW w:w="633" w:type="dxa"/>
            <w:tcBorders>
              <w:top w:val="single" w:sz="4" w:space="0" w:color="000000"/>
              <w:left w:val="single" w:sz="4" w:space="0" w:color="000000"/>
              <w:bottom w:val="single" w:sz="4" w:space="0" w:color="000000"/>
              <w:right w:val="nil"/>
            </w:tcBorders>
          </w:tcPr>
          <w:p w14:paraId="0FA91F8A" w14:textId="77777777" w:rsidR="009025CB" w:rsidRPr="00641469" w:rsidRDefault="009025CB" w:rsidP="009025CB">
            <w:pPr>
              <w:snapToGrid w:val="0"/>
              <w:spacing w:line="200" w:lineRule="atLeast"/>
              <w:jc w:val="center"/>
              <w:rPr>
                <w:rFonts w:ascii="Times New Roman" w:hAnsi="Times New Roman"/>
                <w:sz w:val="24"/>
                <w:szCs w:val="24"/>
              </w:rPr>
            </w:pPr>
            <w:r w:rsidRPr="00641469">
              <w:rPr>
                <w:rFonts w:ascii="Times New Roman" w:hAnsi="Times New Roman"/>
                <w:sz w:val="24"/>
                <w:szCs w:val="24"/>
              </w:rPr>
              <w:t>1</w:t>
            </w:r>
          </w:p>
        </w:tc>
        <w:tc>
          <w:tcPr>
            <w:tcW w:w="1806" w:type="dxa"/>
            <w:tcBorders>
              <w:top w:val="single" w:sz="4" w:space="0" w:color="000000"/>
              <w:left w:val="single" w:sz="4" w:space="0" w:color="000000"/>
              <w:bottom w:val="single" w:sz="4" w:space="0" w:color="000000"/>
              <w:right w:val="nil"/>
            </w:tcBorders>
          </w:tcPr>
          <w:p w14:paraId="5C29F1E6" w14:textId="77777777" w:rsidR="009025CB" w:rsidRDefault="009025CB" w:rsidP="009025CB">
            <w:pPr>
              <w:snapToGrid w:val="0"/>
              <w:spacing w:line="200" w:lineRule="atLeast"/>
              <w:jc w:val="center"/>
              <w:rPr>
                <w:rFonts w:ascii="Times New Roman" w:hAnsi="Times New Roman"/>
                <w:sz w:val="24"/>
                <w:szCs w:val="24"/>
              </w:rPr>
            </w:pPr>
            <w:r w:rsidRPr="009025CB">
              <w:rPr>
                <w:rFonts w:ascii="Times New Roman" w:hAnsi="Times New Roman"/>
                <w:sz w:val="24"/>
                <w:szCs w:val="24"/>
              </w:rPr>
              <w:t>Lankytojų suolas (trivietis)</w:t>
            </w:r>
          </w:p>
          <w:p w14:paraId="662BB025" w14:textId="0221D470" w:rsidR="009025CB" w:rsidRPr="009025CB" w:rsidRDefault="009025CB" w:rsidP="009025CB">
            <w:pPr>
              <w:snapToGrid w:val="0"/>
              <w:spacing w:line="200" w:lineRule="atLeast"/>
              <w:jc w:val="center"/>
              <w:rPr>
                <w:rFonts w:ascii="Times New Roman" w:hAnsi="Times New Roman"/>
                <w:sz w:val="24"/>
                <w:szCs w:val="24"/>
              </w:rPr>
            </w:pPr>
            <w:r>
              <w:t xml:space="preserve"> </w:t>
            </w:r>
            <w:r w:rsidRPr="009025CB">
              <w:rPr>
                <w:rFonts w:ascii="Times New Roman" w:hAnsi="Times New Roman"/>
                <w:sz w:val="24"/>
                <w:szCs w:val="24"/>
              </w:rPr>
              <w:t xml:space="preserve">(Ruklos </w:t>
            </w:r>
            <w:proofErr w:type="spellStart"/>
            <w:r w:rsidRPr="009025CB">
              <w:rPr>
                <w:rFonts w:ascii="Times New Roman" w:hAnsi="Times New Roman"/>
                <w:sz w:val="24"/>
                <w:szCs w:val="24"/>
              </w:rPr>
              <w:t>med.punktui</w:t>
            </w:r>
            <w:proofErr w:type="spellEnd"/>
            <w:r w:rsidRPr="009025CB">
              <w:rPr>
                <w:rFonts w:ascii="Times New Roman" w:hAnsi="Times New Roman"/>
                <w:sz w:val="24"/>
                <w:szCs w:val="24"/>
              </w:rPr>
              <w:t xml:space="preserve"> bei Vilniaus </w:t>
            </w:r>
            <w:proofErr w:type="spellStart"/>
            <w:r w:rsidRPr="009025CB">
              <w:rPr>
                <w:rFonts w:ascii="Times New Roman" w:hAnsi="Times New Roman"/>
                <w:sz w:val="24"/>
                <w:szCs w:val="24"/>
              </w:rPr>
              <w:t>med.punktui</w:t>
            </w:r>
            <w:proofErr w:type="spellEnd"/>
            <w:r w:rsidRPr="009025CB">
              <w:rPr>
                <w:rFonts w:ascii="Times New Roman" w:hAnsi="Times New Roman"/>
                <w:sz w:val="24"/>
                <w:szCs w:val="24"/>
              </w:rPr>
              <w:t>. Paskirtis -ba</w:t>
            </w:r>
            <w:bookmarkStart w:id="2" w:name="_GoBack"/>
            <w:bookmarkEnd w:id="2"/>
            <w:r w:rsidRPr="009025CB">
              <w:rPr>
                <w:rFonts w:ascii="Times New Roman" w:hAnsi="Times New Roman"/>
                <w:sz w:val="24"/>
                <w:szCs w:val="24"/>
              </w:rPr>
              <w:t>ldai stovės laukiamajame)</w:t>
            </w:r>
          </w:p>
        </w:tc>
        <w:tc>
          <w:tcPr>
            <w:tcW w:w="1417" w:type="dxa"/>
            <w:tcBorders>
              <w:top w:val="single" w:sz="4" w:space="0" w:color="000000"/>
              <w:left w:val="single" w:sz="4" w:space="0" w:color="000000"/>
              <w:bottom w:val="single" w:sz="4" w:space="0" w:color="000000"/>
              <w:right w:val="single" w:sz="4" w:space="0" w:color="auto"/>
            </w:tcBorders>
          </w:tcPr>
          <w:p w14:paraId="3511726E" w14:textId="1E443EEE" w:rsidR="009025CB" w:rsidRPr="00641469" w:rsidRDefault="009025CB" w:rsidP="009025CB">
            <w:pPr>
              <w:snapToGrid w:val="0"/>
              <w:spacing w:line="200" w:lineRule="atLeast"/>
              <w:jc w:val="center"/>
              <w:rPr>
                <w:rFonts w:ascii="Times New Roman" w:hAnsi="Times New Roman"/>
                <w:color w:val="000000"/>
                <w:sz w:val="24"/>
                <w:szCs w:val="24"/>
              </w:rPr>
            </w:pPr>
            <w:r>
              <w:rPr>
                <w:rFonts w:ascii="Times New Roman" w:hAnsi="Times New Roman"/>
                <w:color w:val="000000"/>
                <w:sz w:val="24"/>
                <w:szCs w:val="24"/>
              </w:rPr>
              <w:t>4</w:t>
            </w:r>
            <w:r w:rsidRPr="00641469">
              <w:rPr>
                <w:rFonts w:ascii="Times New Roman" w:hAnsi="Times New Roman"/>
                <w:color w:val="000000"/>
                <w:sz w:val="24"/>
                <w:szCs w:val="24"/>
              </w:rPr>
              <w:t xml:space="preserve"> vnt.</w:t>
            </w:r>
          </w:p>
        </w:tc>
        <w:tc>
          <w:tcPr>
            <w:tcW w:w="2977" w:type="dxa"/>
            <w:tcBorders>
              <w:top w:val="single" w:sz="4" w:space="0" w:color="auto"/>
              <w:left w:val="single" w:sz="4" w:space="0" w:color="auto"/>
              <w:bottom w:val="single" w:sz="4" w:space="0" w:color="auto"/>
              <w:right w:val="single" w:sz="4" w:space="0" w:color="auto"/>
            </w:tcBorders>
          </w:tcPr>
          <w:p w14:paraId="72393633"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jc w:val="both"/>
              <w:rPr>
                <w:rFonts w:ascii="Times New Roman" w:hAnsi="Times New Roman"/>
                <w:sz w:val="24"/>
                <w:szCs w:val="24"/>
                <w:u w:val="single"/>
              </w:rPr>
            </w:pPr>
            <w:r w:rsidRPr="009025CB">
              <w:rPr>
                <w:rFonts w:ascii="Times New Roman" w:hAnsi="Times New Roman"/>
                <w:sz w:val="24"/>
                <w:szCs w:val="24"/>
                <w:u w:val="single"/>
              </w:rPr>
              <w:t>Bendrieji  matmenys:</w:t>
            </w:r>
          </w:p>
          <w:p w14:paraId="17E12B48"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plotis: 1500 mm±15 mm.</w:t>
            </w:r>
          </w:p>
          <w:p w14:paraId="34461A3C"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gylis: 520 mm±10 mm.</w:t>
            </w:r>
          </w:p>
          <w:p w14:paraId="006948AB"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Bendras aukštis (nuo grindų iki atlošo viršaus):410 mm±10 mm.</w:t>
            </w:r>
          </w:p>
          <w:p w14:paraId="62156591" w14:textId="77777777" w:rsidR="009025CB" w:rsidRPr="009025CB" w:rsidRDefault="009025CB" w:rsidP="009025CB">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Vietų</w:t>
            </w:r>
            <w:proofErr w:type="spellEnd"/>
            <w:r w:rsidRPr="009025CB">
              <w:rPr>
                <w:rFonts w:ascii="Times New Roman" w:hAnsi="Times New Roman"/>
                <w:sz w:val="24"/>
                <w:szCs w:val="24"/>
                <w:lang w:val="en-US"/>
              </w:rPr>
              <w:t xml:space="preserve"> skaičius:3.</w:t>
            </w:r>
          </w:p>
          <w:p w14:paraId="69E65446"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Sėdynės</w:t>
            </w:r>
            <w:proofErr w:type="spellEnd"/>
            <w:r w:rsidRPr="009025CB">
              <w:rPr>
                <w:rFonts w:ascii="Times New Roman" w:hAnsi="Times New Roman"/>
                <w:sz w:val="24"/>
                <w:szCs w:val="24"/>
                <w:u w:val="single"/>
                <w:lang w:val="en-US"/>
              </w:rPr>
              <w:t>:</w:t>
            </w:r>
          </w:p>
          <w:p w14:paraId="443BFF89"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Vienos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vietos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plotis</w:t>
            </w:r>
            <w:proofErr w:type="spellEnd"/>
            <w:r w:rsidRPr="009025CB">
              <w:rPr>
                <w:rFonts w:ascii="Times New Roman" w:hAnsi="Times New Roman"/>
                <w:sz w:val="24"/>
                <w:szCs w:val="24"/>
                <w:lang w:val="en-US"/>
              </w:rPr>
              <w:t>: 450 mm</w:t>
            </w:r>
            <w:r w:rsidRPr="009025CB">
              <w:rPr>
                <w:rFonts w:ascii="Times New Roman" w:hAnsi="Times New Roman"/>
                <w:sz w:val="24"/>
                <w:szCs w:val="24"/>
              </w:rPr>
              <w:t>±5mm.</w:t>
            </w:r>
          </w:p>
          <w:p w14:paraId="4CC6F925"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Sėdynės gylis:450 mm±10 mm.</w:t>
            </w:r>
          </w:p>
          <w:p w14:paraId="0850DA22"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9025CB">
              <w:rPr>
                <w:rFonts w:ascii="Times New Roman" w:hAnsi="Times New Roman"/>
                <w:sz w:val="24"/>
                <w:szCs w:val="24"/>
              </w:rPr>
              <w:t>Sėdynės aukštis (nuo grindų): 410 mm±10 mm.</w:t>
            </w:r>
          </w:p>
          <w:p w14:paraId="20CD0E17"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9025CB">
              <w:rPr>
                <w:rFonts w:ascii="Times New Roman" w:hAnsi="Times New Roman"/>
                <w:sz w:val="24"/>
                <w:szCs w:val="24"/>
              </w:rPr>
              <w:t xml:space="preserve">Tipas: minkštos sėdynės iš aukštos </w:t>
            </w:r>
            <w:proofErr w:type="spellStart"/>
            <w:r w:rsidRPr="009025CB">
              <w:rPr>
                <w:rFonts w:ascii="Times New Roman" w:hAnsi="Times New Roman"/>
                <w:sz w:val="24"/>
                <w:szCs w:val="24"/>
              </w:rPr>
              <w:t>technopolimerinės</w:t>
            </w:r>
            <w:proofErr w:type="spellEnd"/>
            <w:r w:rsidRPr="009025CB">
              <w:rPr>
                <w:rFonts w:ascii="Times New Roman" w:hAnsi="Times New Roman"/>
                <w:sz w:val="24"/>
                <w:szCs w:val="24"/>
              </w:rPr>
              <w:t xml:space="preserve"> </w:t>
            </w:r>
            <w:r w:rsidRPr="009025CB">
              <w:rPr>
                <w:rFonts w:ascii="Times New Roman" w:hAnsi="Times New Roman"/>
                <w:sz w:val="24"/>
                <w:szCs w:val="24"/>
              </w:rPr>
              <w:lastRenderedPageBreak/>
              <w:t>medžiagos, atsparios UV spinduliuotei, užtikrinančios ilgaamžiškumą.</w:t>
            </w:r>
          </w:p>
          <w:p w14:paraId="75A2439F" w14:textId="77777777" w:rsidR="009025CB" w:rsidRPr="009025CB" w:rsidRDefault="009025CB" w:rsidP="009025CB">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proofErr w:type="gramStart"/>
            <w:r w:rsidRPr="009025CB">
              <w:rPr>
                <w:rFonts w:ascii="Times New Roman" w:hAnsi="Times New Roman"/>
                <w:sz w:val="24"/>
                <w:szCs w:val="24"/>
                <w:lang w:val="en-US"/>
              </w:rPr>
              <w:t>Tvirtinimas:sėdynės</w:t>
            </w:r>
            <w:proofErr w:type="spellEnd"/>
            <w:proofErr w:type="gram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pritvirtintos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prie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metalinio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rėmo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varžtais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arba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kniedėmis</w:t>
            </w:r>
            <w:proofErr w:type="spellEnd"/>
            <w:r w:rsidRPr="009025CB">
              <w:rPr>
                <w:rFonts w:ascii="Times New Roman" w:hAnsi="Times New Roman"/>
                <w:sz w:val="24"/>
                <w:szCs w:val="24"/>
                <w:lang w:val="en-US"/>
              </w:rPr>
              <w:t>.</w:t>
            </w:r>
          </w:p>
          <w:p w14:paraId="6D091E99"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Rėmas</w:t>
            </w:r>
            <w:proofErr w:type="spellEnd"/>
            <w:r w:rsidRPr="009025CB">
              <w:rPr>
                <w:rFonts w:ascii="Times New Roman" w:hAnsi="Times New Roman"/>
                <w:sz w:val="24"/>
                <w:szCs w:val="24"/>
                <w:u w:val="single"/>
                <w:lang w:val="en-US"/>
              </w:rPr>
              <w:t>:</w:t>
            </w:r>
          </w:p>
          <w:p w14:paraId="11E7CCE5"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Medžiaga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plieninis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profilis</w:t>
            </w:r>
            <w:proofErr w:type="spellEnd"/>
            <w:r w:rsidRPr="009025CB">
              <w:rPr>
                <w:rFonts w:ascii="Times New Roman" w:hAnsi="Times New Roman"/>
                <w:sz w:val="24"/>
                <w:szCs w:val="24"/>
                <w:lang w:val="en-US"/>
              </w:rPr>
              <w:t>.</w:t>
            </w:r>
          </w:p>
          <w:p w14:paraId="04AC23AB"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Paviršius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miltelinis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dažymas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atsparus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korozijai</w:t>
            </w:r>
            <w:proofErr w:type="spellEnd"/>
            <w:r w:rsidRPr="009025CB">
              <w:rPr>
                <w:rFonts w:ascii="Times New Roman" w:hAnsi="Times New Roman"/>
                <w:sz w:val="24"/>
                <w:szCs w:val="24"/>
                <w:lang w:val="en-US"/>
              </w:rPr>
              <w:t>.</w:t>
            </w:r>
          </w:p>
          <w:p w14:paraId="5AE10C9E"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Kojos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dvigubos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su</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neslystančiomis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guminėmis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atramomis</w:t>
            </w:r>
            <w:proofErr w:type="spellEnd"/>
            <w:r w:rsidRPr="009025CB">
              <w:rPr>
                <w:rFonts w:ascii="Times New Roman" w:hAnsi="Times New Roman"/>
                <w:sz w:val="24"/>
                <w:szCs w:val="24"/>
                <w:lang w:val="en-US"/>
              </w:rPr>
              <w:t>.</w:t>
            </w:r>
          </w:p>
          <w:p w14:paraId="06ADFDC4" w14:textId="77777777" w:rsidR="009025CB" w:rsidRPr="009025CB" w:rsidRDefault="009025CB" w:rsidP="009025CB">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9025CB">
              <w:rPr>
                <w:rFonts w:ascii="Times New Roman" w:hAnsi="Times New Roman"/>
                <w:sz w:val="24"/>
                <w:szCs w:val="24"/>
                <w:lang w:val="en-US"/>
              </w:rPr>
              <w:t>Tvirtinimo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sija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vientisa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metalinė</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konstrukcija</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jungianti</w:t>
            </w:r>
            <w:proofErr w:type="spellEnd"/>
            <w:r w:rsidRPr="009025CB">
              <w:rPr>
                <w:rFonts w:ascii="Times New Roman" w:hAnsi="Times New Roman"/>
                <w:sz w:val="24"/>
                <w:szCs w:val="24"/>
                <w:lang w:val="en-US"/>
              </w:rPr>
              <w:t xml:space="preserve"> visas tris </w:t>
            </w:r>
            <w:proofErr w:type="spellStart"/>
            <w:r w:rsidRPr="009025CB">
              <w:rPr>
                <w:rFonts w:ascii="Times New Roman" w:hAnsi="Times New Roman"/>
                <w:sz w:val="24"/>
                <w:szCs w:val="24"/>
                <w:lang w:val="en-US"/>
              </w:rPr>
              <w:t>sėdynes</w:t>
            </w:r>
            <w:proofErr w:type="spellEnd"/>
            <w:r w:rsidRPr="009025CB">
              <w:rPr>
                <w:rFonts w:ascii="Times New Roman" w:hAnsi="Times New Roman"/>
                <w:sz w:val="24"/>
                <w:szCs w:val="24"/>
                <w:lang w:val="en-US"/>
              </w:rPr>
              <w:t>.</w:t>
            </w:r>
          </w:p>
          <w:p w14:paraId="5BECFF0D"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Apkrova</w:t>
            </w:r>
            <w:proofErr w:type="spellEnd"/>
            <w:r w:rsidRPr="009025CB">
              <w:rPr>
                <w:rFonts w:ascii="Times New Roman" w:hAnsi="Times New Roman"/>
                <w:sz w:val="24"/>
                <w:szCs w:val="24"/>
                <w:u w:val="single"/>
                <w:lang w:val="en-US"/>
              </w:rPr>
              <w:t>;</w:t>
            </w:r>
          </w:p>
          <w:p w14:paraId="2E016E11" w14:textId="77777777" w:rsidR="009025CB" w:rsidRPr="009025CB" w:rsidRDefault="009025CB" w:rsidP="009025CB">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Leistina</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apkrova</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vienai</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sėdimai</w:t>
            </w:r>
            <w:proofErr w:type="spellEnd"/>
            <w:r w:rsidRPr="009025CB">
              <w:rPr>
                <w:rFonts w:ascii="Times New Roman" w:hAnsi="Times New Roman"/>
                <w:sz w:val="24"/>
                <w:szCs w:val="24"/>
                <w:u w:val="single"/>
                <w:lang w:val="en-US"/>
              </w:rPr>
              <w:t xml:space="preserve"> </w:t>
            </w:r>
            <w:proofErr w:type="spellStart"/>
            <w:r w:rsidRPr="009025CB">
              <w:rPr>
                <w:rFonts w:ascii="Times New Roman" w:hAnsi="Times New Roman"/>
                <w:sz w:val="24"/>
                <w:szCs w:val="24"/>
                <w:u w:val="single"/>
                <w:lang w:val="en-US"/>
              </w:rPr>
              <w:t>vietai</w:t>
            </w:r>
            <w:proofErr w:type="spellEnd"/>
            <w:r w:rsidRPr="009025CB">
              <w:rPr>
                <w:rFonts w:ascii="Times New Roman" w:hAnsi="Times New Roman"/>
                <w:sz w:val="24"/>
                <w:szCs w:val="24"/>
                <w:u w:val="single"/>
                <w:lang w:val="en-US"/>
              </w:rPr>
              <w:t xml:space="preserve">: </w:t>
            </w:r>
            <w:r w:rsidRPr="009025CB">
              <w:rPr>
                <w:rFonts w:ascii="Times New Roman" w:hAnsi="Times New Roman"/>
                <w:sz w:val="24"/>
                <w:szCs w:val="24"/>
                <w:lang w:val="en-US"/>
              </w:rPr>
              <w:t>±6 kg.</w:t>
            </w:r>
          </w:p>
          <w:p w14:paraId="07E83B93"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Spalva</w:t>
            </w:r>
            <w:proofErr w:type="spellEnd"/>
            <w:r w:rsidRPr="009025CB">
              <w:rPr>
                <w:rFonts w:ascii="Times New Roman" w:hAnsi="Times New Roman"/>
                <w:sz w:val="24"/>
                <w:szCs w:val="24"/>
                <w:u w:val="single"/>
                <w:lang w:val="en-US"/>
              </w:rPr>
              <w:t xml:space="preserve">: </w:t>
            </w:r>
          </w:p>
          <w:p w14:paraId="73422F1F" w14:textId="77777777" w:rsidR="009025CB" w:rsidRPr="009025CB" w:rsidRDefault="009025CB" w:rsidP="009025CB">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lang w:val="en-US"/>
              </w:rPr>
              <w:t>Nesvarbi</w:t>
            </w:r>
            <w:proofErr w:type="spellEnd"/>
            <w:r w:rsidRPr="009025CB">
              <w:rPr>
                <w:rFonts w:ascii="Times New Roman" w:hAnsi="Times New Roman"/>
                <w:sz w:val="24"/>
                <w:szCs w:val="24"/>
                <w:lang w:val="en-US"/>
              </w:rPr>
              <w:t xml:space="preserve"> </w:t>
            </w:r>
          </w:p>
          <w:p w14:paraId="4D16A55B" w14:textId="77777777" w:rsidR="009025CB" w:rsidRPr="009025CB" w:rsidRDefault="009025CB" w:rsidP="009025CB">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9025CB">
              <w:rPr>
                <w:rFonts w:ascii="Times New Roman" w:hAnsi="Times New Roman"/>
                <w:sz w:val="24"/>
                <w:szCs w:val="24"/>
                <w:u w:val="single"/>
                <w:lang w:val="en-US"/>
              </w:rPr>
              <w:t>Paskirtis</w:t>
            </w:r>
            <w:proofErr w:type="spellEnd"/>
            <w:r w:rsidRPr="009025CB">
              <w:rPr>
                <w:rFonts w:ascii="Times New Roman" w:hAnsi="Times New Roman"/>
                <w:sz w:val="24"/>
                <w:szCs w:val="24"/>
                <w:u w:val="single"/>
                <w:lang w:val="en-US"/>
              </w:rPr>
              <w:t>:</w:t>
            </w:r>
          </w:p>
          <w:p w14:paraId="61E3DBDF" w14:textId="78D27FE1" w:rsidR="009025CB" w:rsidRPr="009025CB" w:rsidRDefault="009025CB" w:rsidP="009025CB">
            <w:pPr>
              <w:snapToGrid w:val="0"/>
              <w:spacing w:line="200" w:lineRule="atLeast"/>
              <w:rPr>
                <w:rFonts w:ascii="Times New Roman" w:hAnsi="Times New Roman"/>
                <w:b/>
                <w:bCs/>
                <w:sz w:val="24"/>
                <w:szCs w:val="24"/>
                <w:u w:val="single"/>
              </w:rPr>
            </w:pPr>
            <w:proofErr w:type="spellStart"/>
            <w:r w:rsidRPr="009025CB">
              <w:rPr>
                <w:rFonts w:ascii="Times New Roman" w:hAnsi="Times New Roman"/>
                <w:sz w:val="24"/>
                <w:szCs w:val="24"/>
                <w:lang w:val="en-US"/>
              </w:rPr>
              <w:t>Suolas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skirtas</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naudoti</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viešose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laukimo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vietose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lastRenderedPageBreak/>
              <w:t>mokymo</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ar</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konferencijų</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patalpose</w:t>
            </w:r>
            <w:proofErr w:type="spellEnd"/>
            <w:r w:rsidRPr="009025CB">
              <w:rPr>
                <w:rFonts w:ascii="Times New Roman" w:hAnsi="Times New Roman"/>
                <w:sz w:val="24"/>
                <w:szCs w:val="24"/>
                <w:lang w:val="en-US"/>
              </w:rPr>
              <w:t xml:space="preserve">, </w:t>
            </w:r>
            <w:proofErr w:type="spellStart"/>
            <w:r w:rsidRPr="009025CB">
              <w:rPr>
                <w:rFonts w:ascii="Times New Roman" w:hAnsi="Times New Roman"/>
                <w:sz w:val="24"/>
                <w:szCs w:val="24"/>
                <w:lang w:val="en-US"/>
              </w:rPr>
              <w:t>biuruose</w:t>
            </w:r>
            <w:proofErr w:type="spellEnd"/>
            <w:r w:rsidRPr="009025CB">
              <w:rPr>
                <w:rFonts w:ascii="Times New Roman" w:hAnsi="Times New Roman"/>
                <w:sz w:val="24"/>
                <w:szCs w:val="24"/>
                <w:lang w:val="en-US"/>
              </w:rPr>
              <w:t xml:space="preserve"> ir pan.</w:t>
            </w:r>
          </w:p>
        </w:tc>
        <w:tc>
          <w:tcPr>
            <w:tcW w:w="3402" w:type="dxa"/>
            <w:tcBorders>
              <w:top w:val="single" w:sz="4" w:space="0" w:color="auto"/>
              <w:left w:val="single" w:sz="4" w:space="0" w:color="auto"/>
              <w:bottom w:val="single" w:sz="4" w:space="0" w:color="auto"/>
              <w:right w:val="single" w:sz="4" w:space="0" w:color="auto"/>
            </w:tcBorders>
          </w:tcPr>
          <w:p w14:paraId="1F05EBF5"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7AC5100"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FAC5518"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811F007"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DFD9582" w14:textId="77777777" w:rsidR="009025CB" w:rsidRPr="00641469" w:rsidRDefault="009025CB" w:rsidP="009025CB">
            <w:pPr>
              <w:snapToGrid w:val="0"/>
              <w:spacing w:line="200" w:lineRule="atLeast"/>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641469">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1"/>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6"/>
  </w:num>
  <w:num w:numId="23">
    <w:abstractNumId w:val="22"/>
  </w:num>
  <w:num w:numId="24">
    <w:abstractNumId w:val="15"/>
  </w:num>
  <w:num w:numId="25">
    <w:abstractNumId w:val="19"/>
  </w:num>
  <w:num w:numId="26">
    <w:abstractNumId w:val="12"/>
  </w:num>
  <w:num w:numId="27">
    <w:abstractNumId w:val="23"/>
  </w:num>
  <w:num w:numId="28">
    <w:abstractNumId w:val="24"/>
  </w:num>
  <w:num w:numId="29">
    <w:abstractNumId w:val="4"/>
  </w:num>
  <w:num w:numId="30">
    <w:abstractNumId w:val="11"/>
  </w:num>
  <w:num w:numId="31">
    <w:abstractNumId w:val="25"/>
  </w:num>
  <w:num w:numId="32">
    <w:abstractNumId w:val="9"/>
  </w:num>
  <w:num w:numId="33">
    <w:abstractNumId w:val="26"/>
  </w:num>
  <w:num w:numId="34">
    <w:abstractNumId w:val="1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27E51-4325-46DC-A4B8-1300E00A3D6F}">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1dfd7ada-1fc0-4ec4-a980-6dd88fb76a22"/>
    <ds:schemaRef ds:uri="d44e4088-9f89-4dfc-868c-5b1bb7340ab6"/>
  </ds:schemaRefs>
</ds:datastoreItem>
</file>

<file path=customXml/itemProps4.xml><?xml version="1.0" encoding="utf-8"?>
<ds:datastoreItem xmlns:ds="http://schemas.openxmlformats.org/officeDocument/2006/customXml" ds:itemID="{90F32E25-E466-4953-9A9A-9A9ED880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12</Pages>
  <Words>15035</Words>
  <Characters>8571</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35</cp:revision>
  <cp:lastPrinted>2018-01-08T07:51:00Z</cp:lastPrinted>
  <dcterms:created xsi:type="dcterms:W3CDTF">2024-10-22T12:37:00Z</dcterms:created>
  <dcterms:modified xsi:type="dcterms:W3CDTF">2025-10-15T07:04:00Z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